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D" w:rsidRDefault="00774CED" w:rsidP="00774CED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5BE60B1B" wp14:editId="2344E45A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CED" w:rsidRDefault="00774CED" w:rsidP="00102699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02699" w:rsidRPr="00102699" w:rsidRDefault="00102699" w:rsidP="00102699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02699">
        <w:rPr>
          <w:b/>
          <w:sz w:val="24"/>
          <w:szCs w:val="24"/>
          <w:lang w:val="ru-RU"/>
        </w:rPr>
        <w:t>Положение</w:t>
      </w:r>
    </w:p>
    <w:p w:rsidR="00102699" w:rsidRPr="00102699" w:rsidRDefault="00102699" w:rsidP="00102699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02699">
        <w:rPr>
          <w:b/>
          <w:sz w:val="24"/>
          <w:szCs w:val="24"/>
          <w:lang w:val="ru-RU"/>
        </w:rPr>
        <w:t xml:space="preserve">о центре образования естественно-научной и </w:t>
      </w:r>
      <w:proofErr w:type="gramStart"/>
      <w:r w:rsidRPr="00102699">
        <w:rPr>
          <w:b/>
          <w:sz w:val="24"/>
          <w:szCs w:val="24"/>
          <w:lang w:val="ru-RU"/>
        </w:rPr>
        <w:t>технологической</w:t>
      </w:r>
      <w:proofErr w:type="gramEnd"/>
      <w:r w:rsidRPr="00102699">
        <w:rPr>
          <w:b/>
          <w:sz w:val="24"/>
          <w:szCs w:val="24"/>
          <w:lang w:val="ru-RU"/>
        </w:rPr>
        <w:t xml:space="preserve"> направленностей</w:t>
      </w:r>
    </w:p>
    <w:p w:rsidR="00D127D9" w:rsidRPr="00102699" w:rsidRDefault="00102699" w:rsidP="00102699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02699">
        <w:rPr>
          <w:b/>
          <w:sz w:val="24"/>
          <w:szCs w:val="24"/>
          <w:lang w:val="ru-RU"/>
        </w:rPr>
        <w:t>«Точка роста» на базе МБОУ «Андреевская СОШ»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естественно-научной и технологической направленностей «Точка роста» на базе МБОУ «Андреевская СОШ» 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1.2. Центр не является юридическим лицом и действует для достижения уставных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МБОУ «Андреевская СОШ» 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1.3. В своей деятельности Центр руководствуется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нормативными документами </w:t>
      </w:r>
      <w:proofErr w:type="spell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, иными нормативными правовыми актами РФ и МБОУ «Андреевская СОШ», программой развития МБОУ «Андреевская СОШ», планами работы, утвержденными учредителем, и настоящим положением.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1.4. Центр в своей деятельности подчиняется директору Школы.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деятельности Центра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2.2. Задачами Центра являются: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2.2.1. реализация основных общеобразовательных программ по учебным предметам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общеобразовательных программ естественно-научной и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proofErr w:type="gram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направленностей, а также иных программ, в том числе в каникулярный период;</w:t>
      </w:r>
    </w:p>
    <w:p w:rsid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2.2.4. организация </w:t>
      </w:r>
      <w:proofErr w:type="spell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2.3. Центр для достижения цели и выполнения задач вправе взаимодействовать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27D9" w:rsidRPr="00102699" w:rsidRDefault="00102699" w:rsidP="00102699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 в форме сетевого взаимодействия;</w:t>
      </w:r>
    </w:p>
    <w:p w:rsidR="00D127D9" w:rsidRPr="00102699" w:rsidRDefault="00102699" w:rsidP="00102699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с иными образовательными организациями, на базе которых созданы центры «Точка роста»;</w:t>
      </w:r>
    </w:p>
    <w:p w:rsidR="00D127D9" w:rsidRPr="00102699" w:rsidRDefault="00102699" w:rsidP="00102699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D127D9" w:rsidRPr="00102699" w:rsidRDefault="00102699" w:rsidP="00102699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4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управления Центром «Точка роста»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3.1.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3.2. Руководителем Центра может быть назначен сотрудник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из числа руководящих и педагогических работников.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3.3. Руководитель Центра обязан: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3.3.1. осуществлять оперативное руководство Центром;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3.3.3. отчитываться перед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Школы о результатах работы Центра;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3.4. Руководитель Центра вправе: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3.4.1. осуществлять расстановку кадров Центра, прием на работу которых осуществляется приказом директора Школы;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реализацией;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D127D9" w:rsidRPr="00102699" w:rsidRDefault="00102699" w:rsidP="001026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699">
        <w:rPr>
          <w:rFonts w:hAnsi="Times New Roman" w:cs="Times New Roman"/>
          <w:color w:val="000000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sectPr w:rsidR="00D127D9" w:rsidRPr="00102699" w:rsidSect="00102699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699"/>
    <w:rsid w:val="002D33B1"/>
    <w:rsid w:val="002D3591"/>
    <w:rsid w:val="003514A0"/>
    <w:rsid w:val="004F7E17"/>
    <w:rsid w:val="005A05CE"/>
    <w:rsid w:val="00653AF6"/>
    <w:rsid w:val="00774CED"/>
    <w:rsid w:val="00B73A5A"/>
    <w:rsid w:val="00D127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269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774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269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774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2025-01-31T04:53:00Z</dcterms:modified>
</cp:coreProperties>
</file>