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74" w:type="dxa"/>
        <w:tblLayout w:type="fixed"/>
        <w:tblLook w:val="01E0" w:firstRow="1" w:lastRow="1" w:firstColumn="1" w:lastColumn="1" w:noHBand="0" w:noVBand="0"/>
      </w:tblPr>
      <w:tblGrid>
        <w:gridCol w:w="1677"/>
        <w:gridCol w:w="2661"/>
      </w:tblGrid>
      <w:tr w:rsidR="00213610">
        <w:trPr>
          <w:trHeight w:val="316"/>
        </w:trPr>
        <w:tc>
          <w:tcPr>
            <w:tcW w:w="4338" w:type="dxa"/>
            <w:gridSpan w:val="2"/>
          </w:tcPr>
          <w:p w:rsidR="00213610" w:rsidRDefault="003C11D1">
            <w:pPr>
              <w:pStyle w:val="TableParagraph"/>
              <w:spacing w:line="296" w:lineRule="exact"/>
              <w:ind w:left="9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</w:tc>
      </w:tr>
      <w:tr w:rsidR="00213610">
        <w:trPr>
          <w:trHeight w:val="276"/>
        </w:trPr>
        <w:tc>
          <w:tcPr>
            <w:tcW w:w="4338" w:type="dxa"/>
            <w:gridSpan w:val="2"/>
          </w:tcPr>
          <w:p w:rsidR="00213610" w:rsidRDefault="003C11D1">
            <w:pPr>
              <w:pStyle w:val="TableParagraph"/>
              <w:spacing w:line="256" w:lineRule="exact"/>
              <w:ind w:left="13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13610">
        <w:trPr>
          <w:trHeight w:val="275"/>
        </w:trPr>
        <w:tc>
          <w:tcPr>
            <w:tcW w:w="4338" w:type="dxa"/>
            <w:gridSpan w:val="2"/>
          </w:tcPr>
          <w:p w:rsidR="00213610" w:rsidRDefault="003C11D1">
            <w:pPr>
              <w:pStyle w:val="TableParagraph"/>
              <w:spacing w:line="255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«Андреевская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213610">
        <w:trPr>
          <w:trHeight w:val="249"/>
        </w:trPr>
        <w:tc>
          <w:tcPr>
            <w:tcW w:w="4338" w:type="dxa"/>
            <w:gridSpan w:val="2"/>
          </w:tcPr>
          <w:p w:rsidR="00213610" w:rsidRDefault="003C11D1">
            <w:pPr>
              <w:pStyle w:val="TableParagraph"/>
              <w:spacing w:line="182" w:lineRule="exact"/>
              <w:ind w:left="844"/>
              <w:jc w:val="left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организации)</w:t>
            </w:r>
          </w:p>
        </w:tc>
      </w:tr>
      <w:tr w:rsidR="00213610">
        <w:trPr>
          <w:trHeight w:val="386"/>
        </w:trPr>
        <w:tc>
          <w:tcPr>
            <w:tcW w:w="1677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61" w:type="dxa"/>
          </w:tcPr>
          <w:p w:rsidR="00213610" w:rsidRDefault="003C11D1">
            <w:pPr>
              <w:pStyle w:val="TableParagraph"/>
              <w:tabs>
                <w:tab w:val="left" w:pos="2943"/>
              </w:tabs>
              <w:spacing w:before="56" w:line="311" w:lineRule="exact"/>
              <w:ind w:left="-2635" w:right="-288"/>
              <w:jc w:val="left"/>
              <w:rPr>
                <w:sz w:val="28"/>
              </w:rPr>
            </w:pPr>
            <w:r>
              <w:rPr>
                <w:spacing w:val="74"/>
                <w:w w:val="150"/>
                <w:sz w:val="28"/>
                <w:u w:val="single"/>
              </w:rPr>
              <w:t xml:space="preserve">                   </w:t>
            </w:r>
            <w:proofErr w:type="spellStart"/>
            <w:r>
              <w:rPr>
                <w:sz w:val="28"/>
                <w:u w:val="single"/>
              </w:rPr>
              <w:t>Мачулова</w:t>
            </w:r>
            <w:proofErr w:type="spellEnd"/>
            <w:r>
              <w:rPr>
                <w:spacing w:val="6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Д.Н.</w:t>
            </w:r>
            <w:r>
              <w:rPr>
                <w:sz w:val="28"/>
                <w:u w:val="single"/>
              </w:rPr>
              <w:tab/>
            </w:r>
          </w:p>
        </w:tc>
      </w:tr>
      <w:tr w:rsidR="00213610">
        <w:trPr>
          <w:trHeight w:val="201"/>
        </w:trPr>
        <w:tc>
          <w:tcPr>
            <w:tcW w:w="1677" w:type="dxa"/>
          </w:tcPr>
          <w:p w:rsidR="00213610" w:rsidRDefault="003C11D1">
            <w:pPr>
              <w:pStyle w:val="TableParagraph"/>
              <w:spacing w:before="2" w:line="179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  <w:tc>
          <w:tcPr>
            <w:tcW w:w="2661" w:type="dxa"/>
          </w:tcPr>
          <w:p w:rsidR="00213610" w:rsidRDefault="003C11D1">
            <w:pPr>
              <w:pStyle w:val="TableParagraph"/>
              <w:spacing w:before="2" w:line="179" w:lineRule="exact"/>
              <w:ind w:left="955"/>
              <w:jc w:val="left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И.О.)</w:t>
            </w:r>
          </w:p>
        </w:tc>
      </w:tr>
      <w:tr w:rsidR="00213610">
        <w:trPr>
          <w:trHeight w:val="280"/>
        </w:trPr>
        <w:tc>
          <w:tcPr>
            <w:tcW w:w="4338" w:type="dxa"/>
            <w:gridSpan w:val="2"/>
          </w:tcPr>
          <w:p w:rsidR="00213610" w:rsidRDefault="003C11D1">
            <w:pPr>
              <w:pStyle w:val="TableParagraph"/>
              <w:spacing w:before="4" w:line="256" w:lineRule="exact"/>
              <w:ind w:left="805"/>
              <w:jc w:val="left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213610" w:rsidRDefault="00F5546A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111F0B30" wp14:editId="6EFCDAEB">
            <wp:extent cx="2476982" cy="706068"/>
            <wp:effectExtent l="0" t="0" r="0" b="0"/>
            <wp:docPr id="4" name="Рисунок 4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610" w:rsidRDefault="003C11D1">
      <w:pPr>
        <w:pStyle w:val="a3"/>
        <w:ind w:left="134"/>
        <w:jc w:val="center"/>
      </w:pPr>
      <w:r>
        <w:t>План</w:t>
      </w:r>
      <w:r>
        <w:rPr>
          <w:spacing w:val="-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5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2024/2025</w:t>
      </w:r>
      <w:r>
        <w:rPr>
          <w:spacing w:val="-13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rPr>
          <w:spacing w:val="-5"/>
        </w:rPr>
        <w:t>год</w:t>
      </w:r>
    </w:p>
    <w:p w:rsidR="00213610" w:rsidRDefault="00213610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76" w:lineRule="exact"/>
              <w:ind w:left="107" w:right="90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76" w:lineRule="exact"/>
              <w:ind w:left="211" w:right="97" w:hanging="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76" w:lineRule="exact"/>
              <w:ind w:left="171" w:right="155" w:firstLine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76" w:lineRule="exact"/>
              <w:ind w:left="639" w:hanging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сотрудник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6" w:lineRule="exact"/>
              <w:ind w:left="271" w:firstLine="3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0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0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0"/>
              <w:ind w:left="74" w:right="6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0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0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66"/>
        </w:trPr>
        <w:tc>
          <w:tcPr>
            <w:tcW w:w="15128" w:type="dxa"/>
            <w:gridSpan w:val="6"/>
          </w:tcPr>
          <w:p w:rsidR="00213610" w:rsidRDefault="003C11D1">
            <w:pPr>
              <w:pStyle w:val="TableParagraph"/>
              <w:spacing w:before="120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3"/>
              <w:rPr>
                <w:sz w:val="24"/>
              </w:rPr>
            </w:pPr>
            <w:r>
              <w:rPr>
                <w:spacing w:val="-2"/>
                <w:sz w:val="24"/>
              </w:rPr>
              <w:t>15.09.2024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3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«Физика»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3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0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9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9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9"/>
              <w:ind w:left="17" w:right="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Врубеля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10.01.2025-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«Практико-ориентированный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213610">
        <w:trPr>
          <w:trHeight w:val="276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практико-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56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56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</w:tr>
    </w:tbl>
    <w:p w:rsidR="00213610" w:rsidRDefault="00213610">
      <w:pPr>
        <w:pStyle w:val="TableParagraph"/>
        <w:spacing w:line="256" w:lineRule="exact"/>
        <w:rPr>
          <w:sz w:val="24"/>
        </w:rPr>
        <w:sectPr w:rsidR="00213610">
          <w:type w:val="continuous"/>
          <w:pgSz w:w="16840" w:h="11910" w:orient="landscape"/>
          <w:pgMar w:top="1120" w:right="566" w:bottom="280" w:left="992" w:header="720" w:footer="720" w:gutter="0"/>
          <w:cols w:space="720"/>
        </w:sectPr>
      </w:pPr>
    </w:p>
    <w:p w:rsidR="00213610" w:rsidRDefault="0021361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76" w:lineRule="exact"/>
              <w:ind w:left="107" w:right="90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76" w:lineRule="exact"/>
              <w:ind w:left="211" w:right="97" w:hanging="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76" w:lineRule="exact"/>
              <w:ind w:left="171" w:right="155" w:firstLine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76" w:lineRule="exact"/>
              <w:ind w:left="639" w:hanging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сотрудник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6" w:lineRule="exact"/>
              <w:ind w:left="271" w:firstLine="3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13610">
        <w:trPr>
          <w:trHeight w:val="275"/>
        </w:trPr>
        <w:tc>
          <w:tcPr>
            <w:tcW w:w="559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модуль)</w:t>
            </w:r>
          </w:p>
        </w:tc>
        <w:tc>
          <w:tcPr>
            <w:tcW w:w="991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9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5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56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68" w:lineRule="exact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«Практико-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4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827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267"/>
              <w:ind w:left="38" w:right="3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267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68"/>
        </w:trPr>
        <w:tc>
          <w:tcPr>
            <w:tcW w:w="15128" w:type="dxa"/>
            <w:gridSpan w:val="6"/>
          </w:tcPr>
          <w:p w:rsidR="00213610" w:rsidRDefault="003C11D1">
            <w:pPr>
              <w:pStyle w:val="TableParagraph"/>
              <w:tabs>
                <w:tab w:val="left" w:pos="7459"/>
              </w:tabs>
              <w:spacing w:before="120"/>
              <w:ind w:left="710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3"/>
              <w:rPr>
                <w:sz w:val="24"/>
              </w:rPr>
            </w:pPr>
            <w:r>
              <w:rPr>
                <w:spacing w:val="-2"/>
                <w:sz w:val="24"/>
              </w:rPr>
              <w:t>15.09.2024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5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Врубеля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10.01.2025-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«Практико-ориентированный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«Практико-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70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9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практико-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9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9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40" w:right="3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«Физика»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3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827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267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68" w:lineRule="exact"/>
              <w:ind w:left="74" w:right="62"/>
              <w:rPr>
                <w:sz w:val="24"/>
              </w:rPr>
            </w:pPr>
            <w:r>
              <w:rPr>
                <w:sz w:val="24"/>
              </w:rPr>
              <w:t>7А,7Б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267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</w:tbl>
    <w:p w:rsidR="00213610" w:rsidRDefault="00213610">
      <w:pPr>
        <w:pStyle w:val="TableParagraph"/>
        <w:jc w:val="left"/>
        <w:rPr>
          <w:sz w:val="24"/>
        </w:rPr>
        <w:sectPr w:rsidR="00213610">
          <w:footerReference w:type="default" r:id="rId8"/>
          <w:pgSz w:w="16840" w:h="11910" w:orient="landscape"/>
          <w:pgMar w:top="1100" w:right="566" w:bottom="920" w:left="992" w:header="0" w:footer="734" w:gutter="0"/>
          <w:pgNumType w:start="2"/>
          <w:cols w:space="720"/>
        </w:sectPr>
      </w:pPr>
    </w:p>
    <w:p w:rsidR="00213610" w:rsidRDefault="0021361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76" w:lineRule="exact"/>
              <w:ind w:left="107" w:right="90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76" w:lineRule="exact"/>
              <w:ind w:left="211" w:right="97" w:hanging="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76" w:lineRule="exact"/>
              <w:ind w:left="171" w:right="155" w:firstLine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76" w:lineRule="exact"/>
              <w:ind w:left="639" w:hanging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сотрудник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6" w:lineRule="exact"/>
              <w:ind w:left="271" w:firstLine="3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13610">
        <w:trPr>
          <w:trHeight w:val="566"/>
        </w:trPr>
        <w:tc>
          <w:tcPr>
            <w:tcW w:w="15128" w:type="dxa"/>
            <w:gridSpan w:val="6"/>
          </w:tcPr>
          <w:p w:rsidR="00213610" w:rsidRDefault="003C11D1">
            <w:pPr>
              <w:pStyle w:val="TableParagraph"/>
              <w:spacing w:before="120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3"/>
              <w:rPr>
                <w:sz w:val="24"/>
              </w:rPr>
            </w:pPr>
            <w:r>
              <w:rPr>
                <w:spacing w:val="-2"/>
                <w:sz w:val="24"/>
              </w:rPr>
              <w:t>15.09.2024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>январь,2025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2"/>
              <w:rPr>
                <w:sz w:val="24"/>
              </w:rPr>
            </w:pPr>
            <w:r>
              <w:rPr>
                <w:sz w:val="24"/>
              </w:rPr>
              <w:t>ноябрь2024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Врубеля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10.01.2024-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«Практико-ориентированный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«Практико-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практико-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«Химия»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Швыдкова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3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0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9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9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9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1103"/>
        </w:trPr>
        <w:tc>
          <w:tcPr>
            <w:tcW w:w="559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Танкового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волейбол, 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РДДМ,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  <w:p w:rsidR="00213610" w:rsidRDefault="003C11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1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ind w:left="74" w:right="6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267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65"/>
        </w:trPr>
        <w:tc>
          <w:tcPr>
            <w:tcW w:w="15128" w:type="dxa"/>
            <w:gridSpan w:val="6"/>
          </w:tcPr>
          <w:p w:rsidR="00213610" w:rsidRDefault="003C11D1">
            <w:pPr>
              <w:pStyle w:val="TableParagraph"/>
              <w:spacing w:before="120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3"/>
              <w:rPr>
                <w:sz w:val="24"/>
              </w:rPr>
            </w:pPr>
            <w:r>
              <w:rPr>
                <w:spacing w:val="-2"/>
                <w:sz w:val="24"/>
              </w:rPr>
              <w:t>15.09.2024</w:t>
            </w:r>
          </w:p>
        </w:tc>
      </w:tr>
    </w:tbl>
    <w:p w:rsidR="00213610" w:rsidRDefault="00213610">
      <w:pPr>
        <w:pStyle w:val="TableParagraph"/>
        <w:rPr>
          <w:sz w:val="24"/>
        </w:rPr>
        <w:sectPr w:rsidR="00213610">
          <w:pgSz w:w="16840" w:h="11910" w:orient="landscape"/>
          <w:pgMar w:top="1100" w:right="566" w:bottom="920" w:left="992" w:header="0" w:footer="734" w:gutter="0"/>
          <w:cols w:space="720"/>
        </w:sectPr>
      </w:pPr>
    </w:p>
    <w:p w:rsidR="00213610" w:rsidRDefault="0021361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76" w:lineRule="exact"/>
              <w:ind w:left="107" w:right="90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76" w:lineRule="exact"/>
              <w:ind w:left="211" w:right="97" w:hanging="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76" w:lineRule="exact"/>
              <w:ind w:left="171" w:right="155" w:firstLine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76" w:lineRule="exact"/>
              <w:ind w:left="639" w:hanging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сотрудник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6" w:lineRule="exact"/>
              <w:ind w:left="271" w:firstLine="3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Врубеля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10.01.2025-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«Практико-ориентированный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«Практико-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практико-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2"/>
              <w:rPr>
                <w:sz w:val="24"/>
              </w:rPr>
            </w:pPr>
            <w:r>
              <w:rPr>
                <w:sz w:val="24"/>
              </w:rPr>
              <w:t>9А,9Б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9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«Химия»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9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9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Швыдкова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«Физика»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3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Танкового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институту,</w:t>
            </w:r>
            <w:r>
              <w:rPr>
                <w:spacing w:val="-2"/>
                <w:sz w:val="24"/>
              </w:rPr>
              <w:t xml:space="preserve"> волейбол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9б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68"/>
        </w:trPr>
        <w:tc>
          <w:tcPr>
            <w:tcW w:w="15128" w:type="dxa"/>
            <w:gridSpan w:val="6"/>
          </w:tcPr>
          <w:p w:rsidR="00213610" w:rsidRDefault="003C11D1">
            <w:pPr>
              <w:pStyle w:val="TableParagraph"/>
              <w:spacing w:before="120"/>
              <w:ind w:left="13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9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9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9"/>
              <w:ind w:left="13" w:righ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827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267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«Наиболее востребованные профессии города Омска. Вакансии»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267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267"/>
              <w:ind w:left="13" w:right="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10.01.2025-</w:t>
            </w:r>
          </w:p>
          <w:p w:rsidR="00213610" w:rsidRDefault="003C11D1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31"/>
              <w:ind w:left="17" w:right="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</w:tr>
      <w:tr w:rsidR="00213610">
        <w:trPr>
          <w:trHeight w:val="275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56" w:lineRule="exact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Врубеля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56" w:lineRule="exact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56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10.01.2025-</w:t>
            </w:r>
          </w:p>
        </w:tc>
      </w:tr>
    </w:tbl>
    <w:p w:rsidR="00213610" w:rsidRDefault="00213610">
      <w:pPr>
        <w:pStyle w:val="TableParagraph"/>
        <w:spacing w:line="256" w:lineRule="exact"/>
        <w:rPr>
          <w:sz w:val="24"/>
        </w:rPr>
        <w:sectPr w:rsidR="00213610">
          <w:pgSz w:w="16840" w:h="11910" w:orient="landscape"/>
          <w:pgMar w:top="1100" w:right="566" w:bottom="920" w:left="992" w:header="0" w:footer="734" w:gutter="0"/>
          <w:cols w:space="720"/>
        </w:sectPr>
      </w:pPr>
    </w:p>
    <w:p w:rsidR="00213610" w:rsidRDefault="0021361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line="276" w:lineRule="exact"/>
              <w:ind w:left="107" w:right="90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line="276" w:lineRule="exact"/>
              <w:ind w:left="211" w:right="97" w:hanging="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line="276" w:lineRule="exact"/>
              <w:ind w:left="171" w:right="155" w:firstLine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line="276" w:lineRule="exact"/>
              <w:ind w:left="639" w:hanging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сотрудник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6" w:lineRule="exact"/>
              <w:ind w:left="271" w:firstLine="3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13610">
        <w:trPr>
          <w:trHeight w:val="275"/>
        </w:trPr>
        <w:tc>
          <w:tcPr>
            <w:tcW w:w="559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9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5" w:type="dxa"/>
          </w:tcPr>
          <w:p w:rsidR="00213610" w:rsidRDefault="00213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56" w:lineRule="exact"/>
              <w:ind w:left="17" w:right="3"/>
              <w:rPr>
                <w:sz w:val="24"/>
              </w:rPr>
            </w:pPr>
            <w:r>
              <w:rPr>
                <w:spacing w:val="-2"/>
                <w:sz w:val="24"/>
              </w:rPr>
              <w:t>25.05.2025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«Практико-</w:t>
            </w:r>
            <w:proofErr w:type="gramEnd"/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128"/>
              <w:ind w:left="17" w:right="3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proofErr w:type="gramStart"/>
            <w:r>
              <w:rPr>
                <w:spacing w:val="-2"/>
                <w:sz w:val="24"/>
              </w:rPr>
              <w:t>»(</w:t>
            </w:r>
            <w:proofErr w:type="gramEnd"/>
            <w:r>
              <w:rPr>
                <w:spacing w:val="-2"/>
                <w:sz w:val="24"/>
              </w:rPr>
              <w:t>практико-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52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 </w:t>
            </w:r>
            <w:r>
              <w:rPr>
                <w:spacing w:val="-2"/>
                <w:sz w:val="24"/>
              </w:rPr>
              <w:t>специальных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Омска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Смоляк </w:t>
            </w:r>
            <w:r>
              <w:rPr>
                <w:spacing w:val="-4"/>
                <w:sz w:val="24"/>
              </w:rPr>
              <w:t>Р.Ф.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213610" w:rsidRDefault="003C11D1">
            <w:pPr>
              <w:pStyle w:val="TableParagraph"/>
              <w:spacing w:line="264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«Химия»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Швыдкова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4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3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«Математика»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31"/>
              <w:ind w:left="74" w:right="64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31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Швыдкова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70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551"/>
        </w:trPr>
        <w:tc>
          <w:tcPr>
            <w:tcW w:w="559" w:type="dxa"/>
          </w:tcPr>
          <w:p w:rsidR="00213610" w:rsidRDefault="003C11D1">
            <w:pPr>
              <w:pStyle w:val="TableParagraph"/>
              <w:spacing w:before="128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«Физика»</w:t>
            </w:r>
          </w:p>
          <w:p w:rsidR="00213610" w:rsidRDefault="003C11D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213610" w:rsidRDefault="003C11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3C11D1">
            <w:pPr>
              <w:pStyle w:val="TableParagraph"/>
              <w:spacing w:before="128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3C11D1">
            <w:pPr>
              <w:pStyle w:val="TableParagraph"/>
              <w:spacing w:before="128"/>
              <w:ind w:left="13" w:right="3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213610" w:rsidRDefault="003C11D1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</w:tr>
      <w:tr w:rsidR="00213610">
        <w:trPr>
          <w:trHeight w:val="1104"/>
        </w:trPr>
        <w:tc>
          <w:tcPr>
            <w:tcW w:w="559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spacing w:before="1"/>
              <w:ind w:left="9" w:right="4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382" w:type="dxa"/>
          </w:tcPr>
          <w:p w:rsidR="00213610" w:rsidRDefault="003C11D1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Танкового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волейбол, 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РДДМ,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  <w:p w:rsidR="00213610" w:rsidRDefault="003C11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1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spacing w:before="1"/>
              <w:ind w:left="74" w:right="60"/>
              <w:rPr>
                <w:sz w:val="24"/>
              </w:rPr>
            </w:pPr>
            <w:r>
              <w:rPr>
                <w:sz w:val="24"/>
              </w:rPr>
              <w:t xml:space="preserve">11,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415" w:type="dxa"/>
          </w:tcPr>
          <w:p w:rsidR="00213610" w:rsidRDefault="00213610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:rsidR="00213610" w:rsidRDefault="003C11D1">
            <w:pPr>
              <w:pStyle w:val="TableParagraph"/>
              <w:spacing w:before="1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1802" w:type="dxa"/>
          </w:tcPr>
          <w:p w:rsidR="00213610" w:rsidRDefault="003C11D1">
            <w:pPr>
              <w:pStyle w:val="TableParagraph"/>
              <w:spacing w:before="268"/>
              <w:ind w:left="183" w:right="160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13610" w:rsidRDefault="00213610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213610">
        <w:trPr>
          <w:trHeight w:val="639"/>
        </w:trPr>
        <w:tc>
          <w:tcPr>
            <w:tcW w:w="4961" w:type="dxa"/>
          </w:tcPr>
          <w:p w:rsidR="00213610" w:rsidRDefault="003C11D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 мероприятий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213610">
        <w:trPr>
          <w:trHeight w:val="368"/>
        </w:trPr>
        <w:tc>
          <w:tcPr>
            <w:tcW w:w="4961" w:type="dxa"/>
          </w:tcPr>
          <w:p w:rsidR="00213610" w:rsidRDefault="003C11D1">
            <w:pPr>
              <w:pStyle w:val="TableParagraph"/>
              <w:spacing w:before="87" w:line="261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13610">
        <w:trPr>
          <w:trHeight w:val="321"/>
        </w:trPr>
        <w:tc>
          <w:tcPr>
            <w:tcW w:w="4961" w:type="dxa"/>
          </w:tcPr>
          <w:p w:rsidR="00213610" w:rsidRDefault="003C11D1">
            <w:pPr>
              <w:pStyle w:val="TableParagraph"/>
              <w:spacing w:line="271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Ю.К.</w:t>
            </w:r>
          </w:p>
        </w:tc>
      </w:tr>
      <w:tr w:rsidR="00213610">
        <w:trPr>
          <w:trHeight w:val="316"/>
        </w:trPr>
        <w:tc>
          <w:tcPr>
            <w:tcW w:w="4961" w:type="dxa"/>
          </w:tcPr>
          <w:p w:rsidR="00213610" w:rsidRDefault="00213610">
            <w:pPr>
              <w:pStyle w:val="TableParagraph"/>
              <w:spacing w:before="81" w:after="1"/>
              <w:ind w:left="0"/>
              <w:jc w:val="left"/>
              <w:rPr>
                <w:b/>
                <w:sz w:val="20"/>
              </w:rPr>
            </w:pPr>
          </w:p>
          <w:p w:rsidR="00213610" w:rsidRDefault="003C11D1">
            <w:pPr>
              <w:pStyle w:val="TableParagraph"/>
              <w:spacing w:line="20" w:lineRule="exact"/>
              <w:ind w:left="0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526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6350"/>
                                <a:chOff x="0" y="0"/>
                                <a:chExt cx="17526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8pt;height:.5pt;mso-position-horizontal-relative:char;mso-position-vertical-relative:line" id="docshapegroup2" coordorigin="0,0" coordsize="2760,10">
                      <v:line style="position:absolute" from="0,5" to="27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213610">
        <w:trPr>
          <w:trHeight w:val="166"/>
        </w:trPr>
        <w:tc>
          <w:tcPr>
            <w:tcW w:w="4961" w:type="dxa"/>
          </w:tcPr>
          <w:p w:rsidR="00213610" w:rsidRDefault="003C11D1">
            <w:pPr>
              <w:pStyle w:val="TableParagraph"/>
              <w:spacing w:line="152" w:lineRule="exact"/>
              <w:ind w:left="16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</w:tr>
    </w:tbl>
    <w:p w:rsidR="003C11D1" w:rsidRDefault="003C11D1"/>
    <w:sectPr w:rsidR="003C11D1">
      <w:pgSz w:w="16840" w:h="11910" w:orient="landscape"/>
      <w:pgMar w:top="1100" w:right="566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D1" w:rsidRDefault="003C11D1">
      <w:r>
        <w:separator/>
      </w:r>
    </w:p>
  </w:endnote>
  <w:endnote w:type="continuationSeparator" w:id="0">
    <w:p w:rsidR="003C11D1" w:rsidRDefault="003C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10" w:rsidRDefault="003C11D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83328" behindDoc="1" locked="0" layoutInCell="1" allowOverlap="1">
              <wp:simplePos x="0" y="0"/>
              <wp:positionH relativeFrom="page">
                <wp:posOffset>10230357</wp:posOffset>
              </wp:positionH>
              <wp:positionV relativeFrom="page">
                <wp:posOffset>6955085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3610" w:rsidRDefault="003C11D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5546A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5.55pt;margin-top:547.65pt;width:12pt;height:13.05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NSCwpeIAAAAPAQAADwAAAAAAAAAAAAAAAAD+AwAAZHJzL2Rvd25yZXYueG1sUEsF&#10;BgAAAAAEAAQA8wAAAA0FAAAAAA==&#10;" filled="f" stroked="f">
              <v:path arrowok="t"/>
              <v:textbox inset="0,0,0,0">
                <w:txbxContent>
                  <w:p w:rsidR="00213610" w:rsidRDefault="003C11D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5546A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D1" w:rsidRDefault="003C11D1">
      <w:r>
        <w:separator/>
      </w:r>
    </w:p>
  </w:footnote>
  <w:footnote w:type="continuationSeparator" w:id="0">
    <w:p w:rsidR="003C11D1" w:rsidRDefault="003C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3610"/>
    <w:rsid w:val="00213610"/>
    <w:rsid w:val="003C11D1"/>
    <w:rsid w:val="00F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5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4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5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4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2</cp:revision>
  <dcterms:created xsi:type="dcterms:W3CDTF">2025-02-17T04:17:00Z</dcterms:created>
  <dcterms:modified xsi:type="dcterms:W3CDTF">2025-02-17T04:19:00Z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Office Word 2007</vt:lpwstr>
  </property>
</Properties>
</file>